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（大宗食品采购项目</w:t>
      </w:r>
      <w:r>
        <w:rPr>
          <w:rFonts w:hint="eastAsia" w:ascii="SimHei" w:hAnsi="SimSun" w:eastAsia="SimHei"/>
          <w:lang w:val="en-US" w:eastAsia="zh-CN"/>
        </w:rPr>
        <w:t>+土地有偿划拨经费）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项目立项、资金申报的依据。资金管理办法制定情况，资金支持具体项目的条件、范围与支持方式概况。</w:t>
      </w:r>
      <w:r>
        <w:rPr>
          <w:rFonts w:hint="eastAsia" w:ascii="FangSong_GB2312" w:hAnsi="SimSun"/>
          <w:lang w:val="zh-CN" w:eastAsia="zh-CN"/>
        </w:rPr>
        <w:t>土地有偿划拨经费用于</w:t>
      </w:r>
      <w:r>
        <w:rPr>
          <w:rFonts w:hint="eastAsia" w:ascii="FangSong_GB2312" w:hAnsi="SimSun"/>
          <w:lang w:val="zh-CN"/>
        </w:rPr>
        <w:t>缴纳土地有偿划拨经费。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4585.14</w:t>
      </w:r>
      <w:r>
        <w:rPr>
          <w:rFonts w:hint="eastAsia" w:ascii="FangSong_GB2312" w:hAnsi="SimSun"/>
          <w:szCs w:val="32"/>
          <w:lang w:val="zh-CN"/>
        </w:rPr>
        <w:t>万元，</w:t>
      </w:r>
      <w:r>
        <w:rPr>
          <w:rFonts w:hint="eastAsia" w:ascii="FangSong_GB2312" w:hAnsi="SimSun"/>
          <w:szCs w:val="32"/>
          <w:lang w:val="zh-CN" w:eastAsia="zh-CN"/>
        </w:rPr>
        <w:t>大宗食品采购项目</w:t>
      </w:r>
      <w:r>
        <w:rPr>
          <w:rFonts w:hint="eastAsia" w:ascii="FangSong_GB2312" w:hAnsi="SimSun"/>
          <w:szCs w:val="32"/>
          <w:lang w:val="en-US" w:eastAsia="zh-CN"/>
        </w:rPr>
        <w:t>4500万元，</w:t>
      </w:r>
      <w:r>
        <w:rPr>
          <w:rFonts w:hint="eastAsia" w:ascii="FangSong_GB2312" w:hAnsi="SimSun"/>
          <w:szCs w:val="32"/>
          <w:lang w:val="zh-CN" w:eastAsia="zh-CN"/>
        </w:rPr>
        <w:t>土地有偿划拨经费</w:t>
      </w:r>
      <w:r>
        <w:rPr>
          <w:rFonts w:hint="eastAsia" w:ascii="FangSong_GB2312" w:hAnsi="SimSun"/>
          <w:szCs w:val="32"/>
          <w:lang w:val="en-US" w:eastAsia="zh-CN"/>
        </w:rPr>
        <w:t>85.14万元。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4585.14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bookmarkStart w:id="0" w:name="_GoBack"/>
      <w:bookmarkEnd w:id="0"/>
      <w:r>
        <w:rPr>
          <w:rFonts w:hint="eastAsia" w:ascii="FangSong_GB2312" w:hAnsi="SimSun"/>
          <w:lang w:val="en-US" w:eastAsia="zh-CN"/>
        </w:rPr>
        <w:t>12月31日支付合计4585.14万元。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 w:eastAsia="zh-CN"/>
        </w:rPr>
      </w:pPr>
      <w:r>
        <w:rPr>
          <w:rFonts w:hint="eastAsia" w:ascii="FangSong_GB2312" w:hAnsi="SimSun"/>
          <w:szCs w:val="32"/>
          <w:lang w:val="zh-CN" w:eastAsia="zh-CN"/>
        </w:rPr>
        <w:t>大宗食品采购项目</w:t>
      </w:r>
      <w:r>
        <w:rPr>
          <w:rFonts w:hint="eastAsia" w:ascii="FangSong_GB2312" w:hAnsi="SimSun"/>
          <w:szCs w:val="32"/>
          <w:lang w:val="en-US" w:eastAsia="zh-CN"/>
        </w:rPr>
        <w:t>4500万元，</w:t>
      </w:r>
      <w:r>
        <w:rPr>
          <w:rFonts w:hint="eastAsia" w:ascii="FangSong_GB2312" w:hAnsi="SimSun"/>
          <w:szCs w:val="32"/>
          <w:lang w:val="zh-CN" w:eastAsia="zh-CN"/>
        </w:rPr>
        <w:t>土地有偿划拨经费</w:t>
      </w:r>
      <w:r>
        <w:rPr>
          <w:rFonts w:hint="eastAsia" w:ascii="FangSong_GB2312" w:hAnsi="SimSun"/>
          <w:szCs w:val="32"/>
          <w:lang w:val="en-US" w:eastAsia="zh-CN"/>
        </w:rPr>
        <w:t>85.14万元。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98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5637B8-DD57-4CCF-8D79-1146779FB68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2" w:fontKey="{237F6691-ED85-40BD-BA26-530615CAD531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5B5CBDA-F1C4-4D7D-88B1-94302A55B89F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1CC3DD77-1C4B-43BE-9E6F-A3B6877D8002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EBFEB89-433D-4048-AEEE-66404302DA2B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2B16563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2096226"/>
    <w:rsid w:val="15E22711"/>
    <w:rsid w:val="16B51218"/>
    <w:rsid w:val="17852EF1"/>
    <w:rsid w:val="17CA481C"/>
    <w:rsid w:val="19B337B9"/>
    <w:rsid w:val="19B536B9"/>
    <w:rsid w:val="1BEC0B00"/>
    <w:rsid w:val="21AC0CD7"/>
    <w:rsid w:val="21D95E0A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9D5340D"/>
    <w:rsid w:val="5BBF7152"/>
    <w:rsid w:val="5D7404AA"/>
    <w:rsid w:val="5F6454AC"/>
    <w:rsid w:val="5F7E4575"/>
    <w:rsid w:val="5FB7255D"/>
    <w:rsid w:val="618C277B"/>
    <w:rsid w:val="65896749"/>
    <w:rsid w:val="673E27F9"/>
    <w:rsid w:val="676B07FC"/>
    <w:rsid w:val="6EF16389"/>
    <w:rsid w:val="6F060E0B"/>
    <w:rsid w:val="6F9D176F"/>
    <w:rsid w:val="6FB475BD"/>
    <w:rsid w:val="705A031B"/>
    <w:rsid w:val="720D6BF3"/>
    <w:rsid w:val="74276058"/>
    <w:rsid w:val="745F7850"/>
    <w:rsid w:val="74FD05BA"/>
    <w:rsid w:val="77493F8A"/>
    <w:rsid w:val="78D035B3"/>
    <w:rsid w:val="79016D9C"/>
    <w:rsid w:val="790E5D10"/>
    <w:rsid w:val="7B23700B"/>
    <w:rsid w:val="7E8C202D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1143</Characters>
  <Lines>9</Lines>
  <Paragraphs>2</Paragraphs>
  <TotalTime>0</TotalTime>
  <ScaleCrop>false</ScaleCrop>
  <LinksUpToDate>false</LinksUpToDate>
  <CharactersWithSpaces>1152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2024-04-08T06:34:37Z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